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7" w:rsidRPr="006B61E7" w:rsidRDefault="006B61E7" w:rsidP="006B61E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6B61E7">
        <w:rPr>
          <w:rFonts w:ascii="Times New Roman" w:eastAsia="Times New Roman" w:hAnsi="Times New Roman" w:cs="Times New Roman"/>
          <w:b/>
          <w:bCs/>
          <w:color w:val="12A4D8"/>
          <w:kern w:val="36"/>
          <w:sz w:val="36"/>
          <w:lang w:eastAsia="ru-RU"/>
        </w:rPr>
        <w:t>Старый враг под новой маской. Табак без дыма, никотин без табака.</w:t>
      </w:r>
    </w:p>
    <w:p w:rsidR="006B61E7" w:rsidRPr="006B61E7" w:rsidRDefault="006B61E7" w:rsidP="006B6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Это не так. В составе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, они образуются при производстве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>, в процессе ферментации табака.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нитрозаминов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6B61E7" w:rsidRPr="006B61E7" w:rsidRDefault="006B61E7" w:rsidP="006B61E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b/>
          <w:sz w:val="28"/>
          <w:szCs w:val="28"/>
          <w:lang w:eastAsia="ru-RU"/>
        </w:rPr>
        <w:t>ПОСЛЕДСТВИЯ УПОТРЕБЛЕНИЯ БЕЗДЫМНОГО ТАБАКА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«Безвредность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</w:t>
      </w:r>
      <w:r w:rsidRPr="006B61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непродолжительное время, порядка 5-10 минут, в кровь все равно поступает большее количество никотина.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6B61E7" w:rsidRPr="006B61E7" w:rsidRDefault="006B61E7" w:rsidP="006B6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057775" cy="4076700"/>
            <wp:effectExtent l="19050" t="0" r="9525" b="0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94" cy="407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в подростковом возрасте крайне опасны: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· отставание в физическом развитии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· повышенная агрессивность и возбудимость;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· ухудшение когнитивных процессов;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· нарушение памяти и концентрации внимания;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· высокий риск развития онкологических заболеваний, прежде всего желудка, печени, полости рта;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· ослабление устойчивости к инфекционным заболеваниям.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законодательно запрещена торговля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насваем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снюсом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>, но появилась новая опасност</w:t>
      </w:r>
      <w:proofErr w:type="gram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бестабачная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никотиновая продукция, имитирующая пищевую.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Почему это опасно?</w:t>
      </w:r>
    </w:p>
    <w:p w:rsidR="006B61E7" w:rsidRPr="006B61E7" w:rsidRDefault="006B61E7" w:rsidP="006B61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4914900" cy="3276600"/>
            <wp:effectExtent l="19050" t="0" r="0" b="0"/>
            <wp:docPr id="3" name="Рисунок 3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05" cy="32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аналогов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снюса-целлюлоза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есть и в электронных сигаретах,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ароматизатор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>, соль, сода и никотин.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никотиносодержащих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нетабачных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изделий, которые относятся </w:t>
      </w:r>
      <w:proofErr w:type="gram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пищевым и не подпадают под антитабачное законодательство.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6B61E7" w:rsidRPr="006B61E7" w:rsidRDefault="006B61E7" w:rsidP="006B61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стали свидетелем продажи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бестабачных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1E7">
        <w:rPr>
          <w:rFonts w:ascii="Times New Roman" w:hAnsi="Times New Roman" w:cs="Times New Roman"/>
          <w:sz w:val="28"/>
          <w:szCs w:val="28"/>
          <w:lang w:eastAsia="ru-RU"/>
        </w:rPr>
        <w:t>никотинсодержащих</w:t>
      </w:r>
      <w:proofErr w:type="spellEnd"/>
      <w:r w:rsidRPr="006B61E7">
        <w:rPr>
          <w:rFonts w:ascii="Times New Roman" w:hAnsi="Times New Roman" w:cs="Times New Roman"/>
          <w:sz w:val="28"/>
          <w:szCs w:val="28"/>
          <w:lang w:eastAsia="ru-RU"/>
        </w:rPr>
        <w:t xml:space="preserve"> жевательных смесей – </w:t>
      </w:r>
      <w:r w:rsidRPr="006B61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сообщите Управление </w:t>
      </w:r>
      <w:proofErr w:type="spellStart"/>
      <w:r w:rsidRPr="006B61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Роспотребнадзора</w:t>
      </w:r>
      <w:proofErr w:type="spellEnd"/>
      <w:r w:rsidRPr="006B61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вашего региона.</w:t>
      </w:r>
    </w:p>
    <w:p w:rsidR="00784085" w:rsidRDefault="00784085"/>
    <w:sectPr w:rsidR="00784085" w:rsidSect="006B61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1E7"/>
    <w:rsid w:val="006B61E7"/>
    <w:rsid w:val="0078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85"/>
  </w:style>
  <w:style w:type="paragraph" w:styleId="1">
    <w:name w:val="heading 1"/>
    <w:basedOn w:val="a"/>
    <w:link w:val="10"/>
    <w:uiPriority w:val="9"/>
    <w:qFormat/>
    <w:rsid w:val="006B6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B61E7"/>
    <w:rPr>
      <w:b/>
      <w:bCs/>
    </w:rPr>
  </w:style>
  <w:style w:type="paragraph" w:styleId="a4">
    <w:name w:val="Normal (Web)"/>
    <w:basedOn w:val="a"/>
    <w:uiPriority w:val="99"/>
    <w:semiHidden/>
    <w:unhideWhenUsed/>
    <w:rsid w:val="006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B6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2020-01-23T19:10:00Z</dcterms:created>
  <dcterms:modified xsi:type="dcterms:W3CDTF">2020-01-23T19:19:00Z</dcterms:modified>
</cp:coreProperties>
</file>